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87" w:rsidRPr="00ED025E" w:rsidRDefault="00D10187" w:rsidP="009F313F">
      <w:pPr>
        <w:pStyle w:val="Heading1"/>
        <w:spacing w:before="0" w:line="240" w:lineRule="auto"/>
        <w:ind w:left="360"/>
        <w:jc w:val="center"/>
        <w:rPr>
          <w:rFonts w:ascii="Times New Roman" w:hAnsi="Times New Roman"/>
          <w:color w:val="auto"/>
          <w:kern w:val="32"/>
          <w:lang w:eastAsia="ru-RU"/>
        </w:rPr>
      </w:pPr>
      <w:r w:rsidRPr="00ED025E">
        <w:rPr>
          <w:rFonts w:ascii="Times New Roman" w:hAnsi="Times New Roman"/>
          <w:color w:val="auto"/>
          <w:kern w:val="32"/>
          <w:lang w:eastAsia="ru-RU"/>
        </w:rPr>
        <w:t>АННОТАЦИИ</w:t>
      </w:r>
      <w:r w:rsidRPr="00ED025E">
        <w:rPr>
          <w:rFonts w:ascii="Times New Roman" w:hAnsi="Times New Roman"/>
          <w:color w:val="auto"/>
          <w:kern w:val="32"/>
          <w:lang w:eastAsia="ru-RU"/>
        </w:rPr>
        <w:br/>
        <w:t>К РАБОЧИМ ПРОГРАММАМ УЧЕБНЫХ ПРЕДМЕТОВ ПО ФГОС</w:t>
      </w:r>
    </w:p>
    <w:p w:rsidR="00D10187" w:rsidRPr="00ED025E" w:rsidRDefault="00D10187" w:rsidP="009F313F">
      <w:pPr>
        <w:spacing w:after="0" w:line="240" w:lineRule="auto"/>
        <w:ind w:left="180"/>
        <w:jc w:val="both"/>
        <w:textAlignment w:val="baseline"/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D10187" w:rsidRPr="00ED025E" w:rsidRDefault="00D10187" w:rsidP="009F313F">
      <w:pPr>
        <w:pStyle w:val="Heading1"/>
        <w:spacing w:before="0" w:line="240" w:lineRule="auto"/>
        <w:ind w:left="360"/>
        <w:jc w:val="center"/>
        <w:rPr>
          <w:rFonts w:ascii="Times New Roman" w:hAnsi="Times New Roman"/>
          <w:color w:val="auto"/>
          <w:kern w:val="32"/>
          <w:lang w:eastAsia="ru-RU"/>
        </w:rPr>
      </w:pPr>
      <w:r w:rsidRPr="00ED025E">
        <w:rPr>
          <w:rFonts w:ascii="Times New Roman" w:hAnsi="Times New Roman"/>
          <w:color w:val="auto"/>
          <w:kern w:val="32"/>
          <w:lang w:eastAsia="ru-RU"/>
        </w:rPr>
        <w:t>математика5-6, алгебра и  геометрия 7-9  классы</w:t>
      </w:r>
    </w:p>
    <w:p w:rsidR="00D10187" w:rsidRPr="00ED025E" w:rsidRDefault="00D10187" w:rsidP="009F313F">
      <w:pPr>
        <w:spacing w:after="0" w:line="240" w:lineRule="auto"/>
        <w:ind w:left="180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</w:p>
    <w:p w:rsidR="00D10187" w:rsidRPr="00ED025E" w:rsidRDefault="00D10187" w:rsidP="009F313F">
      <w:pPr>
        <w:suppressAutoHyphens/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025E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Рабочие программы по математике для 5-6, и алгебре 7-9 классов составлены на основе Федеральных государственных стандартов общего образования, Примерной государственной программы по математике для общеобразовательных школ, образовательной программы школы. </w:t>
      </w:r>
      <w:r w:rsidRPr="00ED025E">
        <w:rPr>
          <w:rFonts w:ascii="Times New Roman" w:hAnsi="Times New Roman"/>
          <w:sz w:val="28"/>
          <w:szCs w:val="28"/>
          <w:lang w:eastAsia="ar-SA"/>
        </w:rPr>
        <w:t>В программах учтены основные положения Программы развития УУД для общего образования. Программа детализирует и раскрывает содержание стандартов, определяет общую стратегию обучения, воспитания и развития учащихся средствами учебного предмета в соответствии с целями его изучения в школе.</w:t>
      </w:r>
    </w:p>
    <w:p w:rsidR="00D10187" w:rsidRPr="00ED025E" w:rsidRDefault="00D10187" w:rsidP="009F313F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D025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Целями изучения предмета являются:</w:t>
      </w:r>
      <w:r w:rsidRPr="00ED025E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D10187" w:rsidRPr="00ED025E" w:rsidRDefault="00D10187" w:rsidP="009F313F">
      <w:pPr>
        <w:pStyle w:val="ParagraphStyle"/>
        <w:ind w:left="1080"/>
        <w:jc w:val="both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b/>
          <w:bCs/>
          <w:sz w:val="28"/>
          <w:szCs w:val="28"/>
        </w:rPr>
        <w:t>формирование представлений</w:t>
      </w:r>
      <w:r w:rsidRPr="00ED025E">
        <w:rPr>
          <w:rFonts w:ascii="Times New Roman" w:hAnsi="Times New Roman"/>
          <w:sz w:val="28"/>
          <w:szCs w:val="28"/>
        </w:rPr>
        <w:t xml:space="preserve"> о математике как универсальном языке науки, средстве моделирования явлений и процессов; об идеях и методах математики; </w:t>
      </w:r>
    </w:p>
    <w:p w:rsidR="00D10187" w:rsidRPr="00ED025E" w:rsidRDefault="00D10187" w:rsidP="009F313F">
      <w:pPr>
        <w:pStyle w:val="ParagraphStyle"/>
        <w:ind w:left="1080"/>
        <w:jc w:val="both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b/>
          <w:bCs/>
          <w:sz w:val="28"/>
          <w:szCs w:val="28"/>
        </w:rPr>
        <w:t>развитие логического мышления,</w:t>
      </w:r>
      <w:r w:rsidRPr="00ED025E">
        <w:rPr>
          <w:rFonts w:ascii="Times New Roman" w:hAnsi="Times New Roman"/>
          <w:sz w:val="28"/>
          <w:szCs w:val="28"/>
        </w:rPr>
        <w:t xml:space="preserve">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</w:p>
    <w:p w:rsidR="00D10187" w:rsidRPr="00ED025E" w:rsidRDefault="00D10187" w:rsidP="009F313F">
      <w:pPr>
        <w:pStyle w:val="ParagraphStyle"/>
        <w:ind w:left="1080"/>
        <w:jc w:val="both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b/>
          <w:bCs/>
          <w:sz w:val="28"/>
          <w:szCs w:val="28"/>
        </w:rPr>
        <w:t>овладение математическими знаниями и умениями,</w:t>
      </w:r>
      <w:r w:rsidRPr="00ED025E">
        <w:rPr>
          <w:rFonts w:ascii="Times New Roman" w:hAnsi="Times New Roman"/>
          <w:sz w:val="28"/>
          <w:szCs w:val="28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углублённой математической подготовки; </w:t>
      </w:r>
    </w:p>
    <w:p w:rsidR="00D10187" w:rsidRPr="00ED025E" w:rsidRDefault="00D10187" w:rsidP="009F313F">
      <w:pPr>
        <w:pStyle w:val="ParagraphStyle"/>
        <w:ind w:left="1080"/>
        <w:jc w:val="both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b/>
          <w:bCs/>
          <w:sz w:val="28"/>
          <w:szCs w:val="28"/>
        </w:rPr>
        <w:t>воспитание</w:t>
      </w:r>
      <w:r w:rsidRPr="00ED025E">
        <w:rPr>
          <w:rFonts w:ascii="Times New Roman" w:hAnsi="Times New Roman"/>
          <w:sz w:val="28"/>
          <w:szCs w:val="28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D10187" w:rsidRPr="00ED025E" w:rsidRDefault="00D10187" w:rsidP="009F313F">
      <w:pPr>
        <w:pStyle w:val="ParagraphStyle"/>
        <w:ind w:left="360"/>
        <w:jc w:val="both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 xml:space="preserve">С учетом требований Федерального государственного образовательного стандарта основного общего образования в содержании рабочей программы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 w:rsidRPr="00ED025E">
        <w:rPr>
          <w:rFonts w:ascii="Times New Roman" w:hAnsi="Times New Roman"/>
          <w:b/>
          <w:bCs/>
          <w:spacing w:val="45"/>
          <w:sz w:val="28"/>
          <w:szCs w:val="28"/>
        </w:rPr>
        <w:t>задачи обучения:</w:t>
      </w:r>
      <w:r w:rsidRPr="00ED025E">
        <w:rPr>
          <w:rFonts w:ascii="Times New Roman" w:hAnsi="Times New Roman"/>
          <w:sz w:val="28"/>
          <w:szCs w:val="28"/>
        </w:rPr>
        <w:t xml:space="preserve"> приобретение математических знаний и умений; овладение обобщенными способами мыслительной, творческой деятельностей; 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D10187" w:rsidRPr="00ED025E" w:rsidRDefault="00D10187" w:rsidP="009F313F">
      <w:pPr>
        <w:pStyle w:val="ParagraphStyle"/>
        <w:ind w:left="360"/>
        <w:jc w:val="both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b/>
          <w:bCs/>
          <w:iCs/>
          <w:sz w:val="28"/>
          <w:szCs w:val="28"/>
        </w:rPr>
        <w:t>Компетентностный подход</w:t>
      </w:r>
      <w:r w:rsidRPr="00ED025E">
        <w:rPr>
          <w:rFonts w:ascii="Times New Roman" w:hAnsi="Times New Roman"/>
          <w:sz w:val="28"/>
          <w:szCs w:val="28"/>
        </w:rPr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 В</w:t>
      </w:r>
      <w:r w:rsidRPr="00ED025E">
        <w:rPr>
          <w:rFonts w:ascii="Times New Roman" w:hAnsi="Times New Roman"/>
          <w:spacing w:val="45"/>
          <w:sz w:val="28"/>
          <w:szCs w:val="28"/>
        </w:rPr>
        <w:t xml:space="preserve"> первом </w:t>
      </w:r>
      <w:r w:rsidRPr="00ED025E">
        <w:rPr>
          <w:rFonts w:ascii="Times New Roman" w:hAnsi="Times New Roman"/>
          <w:sz w:val="28"/>
          <w:szCs w:val="28"/>
        </w:rPr>
        <w:t>блоке представлены дидактические единицы, обеспечивающие совершенствование математических навыков. Во</w:t>
      </w:r>
      <w:r w:rsidRPr="00ED025E">
        <w:rPr>
          <w:rFonts w:ascii="Times New Roman" w:hAnsi="Times New Roman"/>
          <w:spacing w:val="45"/>
          <w:sz w:val="28"/>
          <w:szCs w:val="28"/>
        </w:rPr>
        <w:t xml:space="preserve"> втором </w:t>
      </w:r>
      <w:r w:rsidRPr="00ED025E">
        <w:rPr>
          <w:rFonts w:ascii="Times New Roman" w:hAnsi="Times New Roman"/>
          <w:sz w:val="28"/>
          <w:szCs w:val="28"/>
        </w:rPr>
        <w:t>– дидактические единицы, которые содержат сведения из истории математики. Это содержание обучения является базой для развития коммуникативной компетенции учащихся. В</w:t>
      </w:r>
      <w:r w:rsidRPr="00ED025E">
        <w:rPr>
          <w:rFonts w:ascii="Times New Roman" w:hAnsi="Times New Roman"/>
          <w:spacing w:val="45"/>
          <w:sz w:val="28"/>
          <w:szCs w:val="28"/>
        </w:rPr>
        <w:t xml:space="preserve"> третьем </w:t>
      </w:r>
      <w:r w:rsidRPr="00ED025E">
        <w:rPr>
          <w:rFonts w:ascii="Times New Roman" w:hAnsi="Times New Roman"/>
          <w:sz w:val="28"/>
          <w:szCs w:val="28"/>
        </w:rPr>
        <w:t xml:space="preserve">блоке представлены дидактические единицы, отражающие информационную компетенцию и обеспечивающие развитие учебно-познавательной и рефлексивной компетенций. </w:t>
      </w:r>
    </w:p>
    <w:p w:rsidR="00D10187" w:rsidRPr="00ED025E" w:rsidRDefault="00D10187" w:rsidP="009F313F">
      <w:pPr>
        <w:pStyle w:val="ParagraphStyle"/>
        <w:ind w:left="360"/>
        <w:jc w:val="both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 </w:t>
      </w:r>
    </w:p>
    <w:p w:rsidR="00D10187" w:rsidRPr="00ED025E" w:rsidRDefault="00D10187" w:rsidP="009F313F">
      <w:pPr>
        <w:pStyle w:val="ParagraphStyle"/>
        <w:ind w:left="360"/>
        <w:jc w:val="both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b/>
          <w:bCs/>
          <w:iCs/>
          <w:sz w:val="28"/>
          <w:szCs w:val="28"/>
        </w:rPr>
        <w:t xml:space="preserve">Личностная ориентация </w:t>
      </w:r>
      <w:r w:rsidRPr="00ED025E">
        <w:rPr>
          <w:rFonts w:ascii="Times New Roman" w:hAnsi="Times New Roman"/>
          <w:sz w:val="28"/>
          <w:szCs w:val="28"/>
        </w:rPr>
        <w:t xml:space="preserve">образовательного процесса выявляет приоритет воспитательных и развивающих целей обучения. Способность учащихся понимать причины и логику развития математических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естественно-математической культуре,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 </w:t>
      </w:r>
    </w:p>
    <w:p w:rsidR="00D10187" w:rsidRPr="00ED025E" w:rsidRDefault="00D10187" w:rsidP="009F313F">
      <w:pPr>
        <w:pStyle w:val="ParagraphStyle"/>
        <w:ind w:left="360"/>
        <w:jc w:val="both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b/>
          <w:bCs/>
          <w:iCs/>
          <w:sz w:val="28"/>
          <w:szCs w:val="28"/>
        </w:rPr>
        <w:t xml:space="preserve">Деятельностный подход </w:t>
      </w:r>
      <w:r w:rsidRPr="00ED025E">
        <w:rPr>
          <w:rFonts w:ascii="Times New Roman" w:hAnsi="Times New Roman"/>
          <w:sz w:val="28"/>
          <w:szCs w:val="28"/>
        </w:rPr>
        <w:t xml:space="preserve">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 </w:t>
      </w:r>
    </w:p>
    <w:p w:rsidR="00D10187" w:rsidRPr="00ED025E" w:rsidRDefault="00D10187" w:rsidP="009F313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Содержание математического образования в основной школе формируется на основе фундаментального ядра школьного математического образования.</w:t>
      </w:r>
    </w:p>
    <w:p w:rsidR="00D10187" w:rsidRPr="00ED025E" w:rsidRDefault="00D10187" w:rsidP="009F313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В программе оно представлено в виде совокупности содержательных разделов, конкретизирующих  соответствующие блоки фундаментального ядра применительно к основной школе. Программа регламентирует объем материала, обязательного для изучения в основной школе, а также дает примерное его распределение между 5-6 и 7-9 классами.</w:t>
      </w:r>
    </w:p>
    <w:p w:rsidR="00D10187" w:rsidRPr="00ED025E" w:rsidRDefault="00D10187" w:rsidP="009F313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Содержание математического образования в основной школе включает следующие разделы: арифметика, алгебра, функции, вероятность и статистика, геометрия. Наряду с этим в него включены два дополнительных раздела: логика и множество, математика в историческом развитии, что связано с реализацией целей общеинтеллектуального  и общекультурного развития учащихся.</w:t>
      </w:r>
    </w:p>
    <w:p w:rsidR="00D10187" w:rsidRPr="00ED025E" w:rsidRDefault="00D10187" w:rsidP="009F313F">
      <w:pPr>
        <w:pStyle w:val="ParagraphStyle"/>
        <w:ind w:left="360"/>
        <w:jc w:val="both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 xml:space="preserve">Согласно действующему в ОУ учебному плану программа ориентирована на обучение детей 11–13 лет и составлена с учётом их возрастных особенностей. Период полового созревания вносит серьёзные изменения в жизнь ребёнка, нарушает внутреннее равновесие, влечёт новые переживания, влияет на взаимоотношения мальчиков и девочек. При организации учебного процесса надо обращать внимание на такую психологическую особенность данного возраста, как избирательность внимания. Дети легко откликаются на необычные, захватывающие уроки и внеклассные дела, но быстрая переключаемость внимания не даёт им возможность сосредоточиться долго на одном и том же деле. Однако если учитель будет создавать нестандартные ситуации, ребята будут заниматься с удовольствием и длительное время. </w:t>
      </w:r>
    </w:p>
    <w:p w:rsidR="00D10187" w:rsidRPr="00ED025E" w:rsidRDefault="00D10187" w:rsidP="009F313F">
      <w:pPr>
        <w:pStyle w:val="ParagraphStyle"/>
        <w:ind w:left="360"/>
        <w:jc w:val="both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Дети в этом возрасте склонны к спорам и возражениям, особенностью их мышления является его критичность. У ребят появляется сваё мнение, которое они стараются демонстрировать как можно чаще, заявляя о себе.</w:t>
      </w:r>
    </w:p>
    <w:p w:rsidR="00D10187" w:rsidRPr="00ED025E" w:rsidRDefault="00D10187" w:rsidP="009F313F">
      <w:pPr>
        <w:pStyle w:val="ParagraphStyle"/>
        <w:ind w:left="360"/>
        <w:jc w:val="both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 xml:space="preserve">Этот возраст благоприятен для творческого развития. Учащимся нравится решать проблемные ситуации, находить сходства и различия, определять причину и следствие, самому решать проблему, участвовать в дискуссии, отстаивать и доказывать сваю правоту. </w:t>
      </w:r>
    </w:p>
    <w:p w:rsidR="00D10187" w:rsidRPr="00ED025E" w:rsidRDefault="00D10187" w:rsidP="009F313F">
      <w:pPr>
        <w:pStyle w:val="ParagraphStyle"/>
        <w:ind w:left="435"/>
        <w:jc w:val="both"/>
        <w:rPr>
          <w:rFonts w:ascii="Times New Roman" w:hAnsi="Times New Roman"/>
          <w:sz w:val="28"/>
          <w:szCs w:val="28"/>
        </w:rPr>
      </w:pP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ED025E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целей:</w:t>
      </w:r>
    </w:p>
    <w:p w:rsidR="00D10187" w:rsidRPr="00ED025E" w:rsidRDefault="00D10187" w:rsidP="009F313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ED025E">
        <w:rPr>
          <w:rFonts w:ascii="Times New Roman" w:hAnsi="Times New Roman"/>
          <w:b/>
          <w:sz w:val="28"/>
          <w:szCs w:val="28"/>
        </w:rPr>
        <w:t>в направлении личностного развития:</w:t>
      </w: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а)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б) развитие логического и критического мышления, культуры речи, способности к умственному эксперименту;</w:t>
      </w: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в) формирование интеллектуальной честности и объективности, способности к преодолению мысленных стереотипов, вытекающих из обыденного опыта;</w:t>
      </w: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г) воспитание качеств личности, обеспечивающих социальную мобильность, способность принимать самостоятельные решения;</w:t>
      </w: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д) формирование качеств мышления, необходимых для адаптации в современном информационном  обществе;</w:t>
      </w: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е) развитие интереса к математическому творчеству и математических способностей;</w:t>
      </w: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 xml:space="preserve">2) </w:t>
      </w:r>
      <w:r w:rsidRPr="00ED025E">
        <w:rPr>
          <w:rFonts w:ascii="Times New Roman" w:hAnsi="Times New Roman"/>
          <w:b/>
          <w:sz w:val="28"/>
          <w:szCs w:val="28"/>
        </w:rPr>
        <w:t>в метапредметном направлении</w:t>
      </w:r>
      <w:r w:rsidRPr="00ED025E">
        <w:rPr>
          <w:rFonts w:ascii="Times New Roman" w:hAnsi="Times New Roman"/>
          <w:sz w:val="28"/>
          <w:szCs w:val="28"/>
        </w:rPr>
        <w:t>:</w:t>
      </w: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а)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б)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 xml:space="preserve">3) </w:t>
      </w:r>
      <w:r w:rsidRPr="00ED025E">
        <w:rPr>
          <w:rFonts w:ascii="Times New Roman" w:hAnsi="Times New Roman"/>
          <w:b/>
          <w:sz w:val="28"/>
          <w:szCs w:val="28"/>
        </w:rPr>
        <w:t>в предметном направлении:</w:t>
      </w: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а) овладение математическими знаниями и умениями, необходимыми для продолжения образования, изучение смежных дисциплин, применения в повседневной жизни;</w:t>
      </w: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б)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ED025E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Математическое образование играет важную роль как в практической, так и в духовной жизни общества. Практическая сторона математического образования связана  с формированием способов деятельности, духовная- с интеллектуальным развитием человека, формированием характера и общей культуры.</w:t>
      </w: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 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использование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Без базовой математической подготовки невозможно стать образованным человеком.</w:t>
      </w: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 xml:space="preserve">В школе математика  служит опорным предметом для изучения смежных дисциплин. </w:t>
      </w: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 xml:space="preserve">В послешкольной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специальностей, где необходим  высокий уровень образования , связано с непосредственным применением математики( экономика, бизнес, финансы, физика, химия, техника, информатика, биология и др.). Таким образом, расширяется круг школьников, для которых математика становится значимым предметом. </w:t>
      </w: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задач – основной учебной деятельности на уроках математики- развиваются творческая и прикладная стороны мышления. </w:t>
      </w: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 xml:space="preserve">Обучение математике дает возможность развивать у учащихся точную, экономную, и информационную речь, умение отбирать наиболее подходящие  языковые ( в частности, символические, графические) средства. </w:t>
      </w: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 математики для решения научных и прикладных задач.</w:t>
      </w: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 xml:space="preserve"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 xml:space="preserve"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 науку, должно войти в интеллектуальный багаж каждого культурного человека. </w:t>
      </w:r>
    </w:p>
    <w:p w:rsidR="00D10187" w:rsidRPr="00ED025E" w:rsidRDefault="00D10187" w:rsidP="009F313F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ED025E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 освоения учебного предмета.</w:t>
      </w:r>
    </w:p>
    <w:p w:rsidR="00D10187" w:rsidRPr="00ED025E" w:rsidRDefault="00D10187" w:rsidP="009F313F">
      <w:pPr>
        <w:pStyle w:val="NormalWeb"/>
        <w:spacing w:before="0" w:beforeAutospacing="0"/>
        <w:ind w:left="360"/>
        <w:rPr>
          <w:sz w:val="28"/>
          <w:szCs w:val="28"/>
        </w:rPr>
      </w:pPr>
      <w:r w:rsidRPr="00ED025E">
        <w:rPr>
          <w:sz w:val="28"/>
          <w:szCs w:val="28"/>
        </w:rPr>
        <w:t>Изучение математики в основной школе дает возможность обучающимся достичь следующих результатов развития:</w:t>
      </w:r>
      <w:r w:rsidRPr="00ED025E">
        <w:rPr>
          <w:sz w:val="28"/>
          <w:szCs w:val="28"/>
        </w:rPr>
        <w:br/>
      </w:r>
      <w:r w:rsidRPr="00ED025E">
        <w:rPr>
          <w:b/>
          <w:sz w:val="28"/>
          <w:szCs w:val="28"/>
        </w:rPr>
        <w:t>в личностном направлении:</w:t>
      </w:r>
      <w:r w:rsidRPr="00ED025E">
        <w:rPr>
          <w:b/>
          <w:sz w:val="28"/>
          <w:szCs w:val="28"/>
        </w:rPr>
        <w:br/>
      </w:r>
      <w:r w:rsidRPr="00ED025E">
        <w:rPr>
          <w:b/>
          <w:sz w:val="28"/>
          <w:szCs w:val="28"/>
        </w:rPr>
        <w:br/>
      </w:r>
      <w:r w:rsidRPr="00ED025E">
        <w:rPr>
          <w:sz w:val="28"/>
          <w:szCs w:val="28"/>
        </w:rPr>
        <w:t xml:space="preserve">1) умение ясно, точно, грамотно излагать свои мысли в устной и письменной речи, понимать смысл поставленной </w:t>
      </w:r>
      <w:r w:rsidRPr="00ED025E">
        <w:rPr>
          <w:sz w:val="28"/>
          <w:szCs w:val="28"/>
        </w:rPr>
        <w:br/>
        <w:t>задачи, выстраивать аргументацию, приводить примеры и контрпримеры;</w:t>
      </w:r>
      <w:r w:rsidRPr="00ED025E">
        <w:rPr>
          <w:sz w:val="28"/>
          <w:szCs w:val="28"/>
        </w:rPr>
        <w:br/>
        <w:t>2) критичность мышления, умение распознавать логически некорректные высказывания, отличать гипотезу от факта;</w:t>
      </w:r>
      <w:r w:rsidRPr="00ED025E">
        <w:rPr>
          <w:sz w:val="28"/>
          <w:szCs w:val="28"/>
        </w:rPr>
        <w:br/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  <w:r w:rsidRPr="00ED025E">
        <w:rPr>
          <w:sz w:val="28"/>
          <w:szCs w:val="28"/>
        </w:rPr>
        <w:br/>
        <w:t>4) креативность мышления, инициатива, находчивость, активность при решении математических задач;</w:t>
      </w:r>
      <w:r w:rsidRPr="00ED025E">
        <w:rPr>
          <w:sz w:val="28"/>
          <w:szCs w:val="28"/>
        </w:rPr>
        <w:br/>
        <w:t>5) умение контролировать процесс и результат учебной математической деятельности;</w:t>
      </w:r>
      <w:r w:rsidRPr="00ED025E">
        <w:rPr>
          <w:sz w:val="28"/>
          <w:szCs w:val="28"/>
        </w:rPr>
        <w:br/>
        <w:t xml:space="preserve">6) способность к эмоциональному восприятию математических объектов, задач, решений, рассуждений; </w:t>
      </w:r>
    </w:p>
    <w:p w:rsidR="00D10187" w:rsidRPr="00ED025E" w:rsidRDefault="00D10187" w:rsidP="009F313F">
      <w:pPr>
        <w:pStyle w:val="NormalWeb"/>
        <w:spacing w:before="0" w:beforeAutospacing="0"/>
        <w:ind w:left="360"/>
        <w:rPr>
          <w:b/>
          <w:sz w:val="28"/>
          <w:szCs w:val="28"/>
        </w:rPr>
      </w:pPr>
      <w:r w:rsidRPr="00ED025E">
        <w:rPr>
          <w:b/>
          <w:sz w:val="28"/>
          <w:szCs w:val="28"/>
        </w:rPr>
        <w:t>в метапредметном направлении:</w:t>
      </w:r>
    </w:p>
    <w:p w:rsidR="00D10187" w:rsidRPr="00ED025E" w:rsidRDefault="00D10187" w:rsidP="009F313F">
      <w:pPr>
        <w:pStyle w:val="NormalWeb"/>
        <w:spacing w:before="0" w:beforeAutospacing="0"/>
        <w:ind w:left="360"/>
        <w:rPr>
          <w:sz w:val="28"/>
          <w:szCs w:val="28"/>
        </w:rPr>
      </w:pPr>
      <w:r w:rsidRPr="00ED025E">
        <w:rPr>
          <w:sz w:val="28"/>
          <w:szCs w:val="28"/>
        </w:rPr>
        <w:t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  <w:r w:rsidRPr="00ED025E">
        <w:rPr>
          <w:sz w:val="28"/>
          <w:szCs w:val="28"/>
        </w:rPr>
        <w:br/>
        <w:t>2) умение видеть математическую задачу в контексте проблемной ситуации в других дисциплинах, в окружающей жизни;</w:t>
      </w:r>
      <w:r w:rsidRPr="00ED025E">
        <w:rPr>
          <w:sz w:val="28"/>
          <w:szCs w:val="28"/>
        </w:rPr>
        <w:br/>
        <w:t>3) умение находить в различных источниках информацию, необходимую для решения математических проблем, и пред-ставлять ее в понятной форме; принимать решение в условиях неполной и избыточной, точной и вероятностной информации;</w:t>
      </w:r>
      <w:r w:rsidRPr="00ED025E">
        <w:rPr>
          <w:sz w:val="28"/>
          <w:szCs w:val="28"/>
        </w:rPr>
        <w:br/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 w:rsidRPr="00ED025E">
        <w:rPr>
          <w:sz w:val="28"/>
          <w:szCs w:val="28"/>
        </w:rPr>
        <w:br/>
        <w:t>5) умение выдвигать гипотезы при решении учебных задач и понимать необходимость их проверки;</w:t>
      </w:r>
      <w:r w:rsidRPr="00ED025E">
        <w:rPr>
          <w:sz w:val="28"/>
          <w:szCs w:val="28"/>
        </w:rPr>
        <w:br/>
        <w:t>6) умение применять индуктивные и дедуктивные способы рассуждений, видеть различные стратегии решения задач;</w:t>
      </w:r>
      <w:r w:rsidRPr="00ED025E">
        <w:rPr>
          <w:sz w:val="28"/>
          <w:szCs w:val="28"/>
        </w:rPr>
        <w:br/>
        <w:t>7) понимание сущности алгоритмических предписаний и умение действовать в соответствии с предложенным алгоритмом;</w:t>
      </w:r>
      <w:r w:rsidRPr="00ED025E">
        <w:rPr>
          <w:sz w:val="28"/>
          <w:szCs w:val="28"/>
        </w:rPr>
        <w:br/>
        <w:t>8) умение самостоятельно ставить цели, выбирать и создавать алгоритмы для решения учебных математических проблем;</w:t>
      </w:r>
      <w:r w:rsidRPr="00ED025E">
        <w:rPr>
          <w:sz w:val="28"/>
          <w:szCs w:val="28"/>
        </w:rPr>
        <w:br/>
        <w:t>9) умение планировать и осуществлять деятельность, направленную на решение задач исследовательского характера;</w:t>
      </w:r>
    </w:p>
    <w:p w:rsidR="00D10187" w:rsidRPr="00ED025E" w:rsidRDefault="00D10187" w:rsidP="009F313F">
      <w:pPr>
        <w:pStyle w:val="NormalWeb"/>
        <w:spacing w:before="0" w:beforeAutospacing="0"/>
        <w:ind w:left="360"/>
        <w:rPr>
          <w:sz w:val="28"/>
          <w:szCs w:val="28"/>
        </w:rPr>
      </w:pPr>
      <w:r w:rsidRPr="00ED025E">
        <w:rPr>
          <w:b/>
          <w:sz w:val="28"/>
          <w:szCs w:val="28"/>
        </w:rPr>
        <w:t>в предметном направлении:</w:t>
      </w:r>
      <w:r w:rsidRPr="00ED025E">
        <w:rPr>
          <w:sz w:val="28"/>
          <w:szCs w:val="28"/>
        </w:rPr>
        <w:br/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  <w:r w:rsidRPr="00ED025E">
        <w:rPr>
          <w:sz w:val="28"/>
          <w:szCs w:val="28"/>
        </w:rPr>
        <w:br/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  <w:r w:rsidRPr="00ED025E">
        <w:rPr>
          <w:sz w:val="28"/>
          <w:szCs w:val="28"/>
        </w:rPr>
        <w:br/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  <w:r w:rsidRPr="00ED025E">
        <w:rPr>
          <w:sz w:val="28"/>
          <w:szCs w:val="28"/>
        </w:rPr>
        <w:br/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  <w:r w:rsidRPr="00ED025E">
        <w:rPr>
          <w:sz w:val="28"/>
          <w:szCs w:val="28"/>
        </w:rPr>
        <w:br/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  <w:r w:rsidRPr="00ED025E">
        <w:rPr>
          <w:sz w:val="28"/>
          <w:szCs w:val="28"/>
        </w:rPr>
        <w:br/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  <w:r w:rsidRPr="00ED025E">
        <w:rPr>
          <w:sz w:val="28"/>
          <w:szCs w:val="28"/>
        </w:rPr>
        <w:br/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  <w:r w:rsidRPr="00ED025E">
        <w:rPr>
          <w:sz w:val="28"/>
          <w:szCs w:val="28"/>
        </w:rPr>
        <w:br/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  <w:r w:rsidRPr="00ED025E">
        <w:rPr>
          <w:sz w:val="28"/>
          <w:szCs w:val="28"/>
        </w:rPr>
        <w:br/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  <w:r w:rsidRPr="00ED025E">
        <w:rPr>
          <w:sz w:val="28"/>
          <w:szCs w:val="28"/>
        </w:rPr>
        <w:br/>
        <w:t xml:space="preserve"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D10187" w:rsidRPr="00ED025E" w:rsidRDefault="00D10187" w:rsidP="00B87D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Результатами изучения курса «Математика» является формирование универсальных  учебных действий (УУД).</w:t>
      </w:r>
    </w:p>
    <w:p w:rsidR="00D10187" w:rsidRPr="00ED025E" w:rsidRDefault="00D10187" w:rsidP="009F31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ED025E">
        <w:rPr>
          <w:rFonts w:ascii="Times New Roman" w:hAnsi="Times New Roman"/>
          <w:b/>
          <w:bCs/>
          <w:sz w:val="28"/>
          <w:szCs w:val="28"/>
        </w:rPr>
        <w:t>Регулятивные УУД:</w:t>
      </w:r>
    </w:p>
    <w:p w:rsidR="00D10187" w:rsidRPr="00ED025E" w:rsidRDefault="00D10187" w:rsidP="00B87D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–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D10187" w:rsidRPr="00ED025E" w:rsidRDefault="00D10187" w:rsidP="00B87D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 xml:space="preserve">– выдвигать версии решения проблемы, осознавать </w:t>
      </w:r>
      <w:r w:rsidRPr="00ED025E">
        <w:rPr>
          <w:rFonts w:ascii="Times New Roman" w:hAnsi="Times New Roman"/>
          <w:b/>
          <w:bCs/>
          <w:sz w:val="28"/>
          <w:szCs w:val="28"/>
        </w:rPr>
        <w:t>(</w:t>
      </w:r>
      <w:r w:rsidRPr="00ED025E">
        <w:rPr>
          <w:rFonts w:ascii="Times New Roman" w:hAnsi="Times New Roman"/>
          <w:sz w:val="28"/>
          <w:szCs w:val="28"/>
        </w:rPr>
        <w:t>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D10187" w:rsidRPr="00ED025E" w:rsidRDefault="00D10187" w:rsidP="00B87D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– составлять (индивидуально или в группе) план решения проблемы (выполнения проекта);</w:t>
      </w:r>
    </w:p>
    <w:p w:rsidR="00D10187" w:rsidRPr="00ED025E" w:rsidRDefault="00D10187" w:rsidP="00B87D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– 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D10187" w:rsidRPr="00ED025E" w:rsidRDefault="00D10187" w:rsidP="009F31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– в диалоге с учителем совершенствовать самостоятельно выработанные критерии оценки.</w:t>
      </w:r>
    </w:p>
    <w:p w:rsidR="00D10187" w:rsidRPr="00ED025E" w:rsidRDefault="00D10187" w:rsidP="009F31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ED025E">
        <w:rPr>
          <w:rFonts w:ascii="Times New Roman" w:hAnsi="Times New Roman"/>
          <w:b/>
          <w:bCs/>
          <w:sz w:val="28"/>
          <w:szCs w:val="28"/>
        </w:rPr>
        <w:t>Познавательные УУД:</w:t>
      </w:r>
    </w:p>
    <w:p w:rsidR="00D10187" w:rsidRPr="00ED025E" w:rsidRDefault="00D10187" w:rsidP="009F31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– анализировать, сравнивать, классифицировать и обобщать факты и явления;</w:t>
      </w:r>
    </w:p>
    <w:p w:rsidR="00D10187" w:rsidRPr="00ED025E" w:rsidRDefault="00D10187" w:rsidP="00B87D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– осуществлять 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D10187" w:rsidRPr="00ED025E" w:rsidRDefault="00D10187" w:rsidP="00B87D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– строить логически обоснованное рассуждение, включающее установление причинно-следственных связей;</w:t>
      </w:r>
    </w:p>
    <w:p w:rsidR="00D10187" w:rsidRPr="00ED025E" w:rsidRDefault="00D10187" w:rsidP="009F31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– создавать математические модели;</w:t>
      </w:r>
    </w:p>
    <w:p w:rsidR="00D10187" w:rsidRPr="00ED025E" w:rsidRDefault="00D10187" w:rsidP="00B87D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D10187" w:rsidRPr="00ED025E" w:rsidRDefault="00D10187" w:rsidP="009F31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– вычитывать все уровни текстовой информации.</w:t>
      </w:r>
    </w:p>
    <w:p w:rsidR="00D10187" w:rsidRPr="00ED025E" w:rsidRDefault="00D10187" w:rsidP="00B87D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– 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D10187" w:rsidRPr="00ED025E" w:rsidRDefault="00D10187" w:rsidP="00B87D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– понимая позицию другого человека,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D10187" w:rsidRPr="00ED025E" w:rsidRDefault="00D10187" w:rsidP="009F31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–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D10187" w:rsidRPr="00ED025E" w:rsidRDefault="00D10187" w:rsidP="009F31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–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D10187" w:rsidRPr="00ED025E" w:rsidRDefault="00D10187" w:rsidP="009F31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ED025E">
        <w:rPr>
          <w:rFonts w:ascii="Times New Roman" w:hAnsi="Times New Roman"/>
          <w:b/>
          <w:bCs/>
          <w:sz w:val="28"/>
          <w:szCs w:val="28"/>
        </w:rPr>
        <w:t>Коммуникативные УУД:</w:t>
      </w:r>
    </w:p>
    <w:p w:rsidR="00D10187" w:rsidRPr="00ED025E" w:rsidRDefault="00D10187" w:rsidP="009F31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– самостоятельно организовывать учебное взаимодействие в группе (определять общие цели, договариваться друг с другом и т.д.);</w:t>
      </w:r>
    </w:p>
    <w:p w:rsidR="00D10187" w:rsidRPr="00ED025E" w:rsidRDefault="00D10187" w:rsidP="009F31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– отстаивая свою точку зрения, приводить аргументы, подтверждая их фактами;</w:t>
      </w:r>
    </w:p>
    <w:p w:rsidR="00D10187" w:rsidRPr="00ED025E" w:rsidRDefault="00D10187" w:rsidP="009F31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– в дискуссии уметь выдвинуть контраргументы;</w:t>
      </w:r>
    </w:p>
    <w:p w:rsidR="00D10187" w:rsidRPr="00ED025E" w:rsidRDefault="00D10187" w:rsidP="009F31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– 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D10187" w:rsidRPr="00ED025E" w:rsidRDefault="00D10187" w:rsidP="009F31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– 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D10187" w:rsidRPr="00ED025E" w:rsidRDefault="00D10187" w:rsidP="009F31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025E">
        <w:rPr>
          <w:rFonts w:ascii="Times New Roman" w:hAnsi="Times New Roman"/>
          <w:sz w:val="28"/>
          <w:szCs w:val="28"/>
        </w:rPr>
        <w:t>– уметь взглянуть на ситуацию с иной позиции и договариваться с людьми иных позиций.</w:t>
      </w:r>
    </w:p>
    <w:p w:rsidR="00D10187" w:rsidRPr="00ED025E" w:rsidRDefault="00D10187" w:rsidP="005C734D">
      <w:pPr>
        <w:pStyle w:val="NoSpacing"/>
        <w:rPr>
          <w:rFonts w:ascii="Times New Roman" w:hAnsi="Times New Roman"/>
          <w:sz w:val="28"/>
          <w:szCs w:val="28"/>
        </w:rPr>
      </w:pPr>
    </w:p>
    <w:p w:rsidR="00D10187" w:rsidRPr="00ED025E" w:rsidRDefault="00D10187" w:rsidP="005C73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color w:val="000000"/>
          <w:sz w:val="28"/>
          <w:szCs w:val="28"/>
          <w:lang w:eastAsia="ru-RU"/>
        </w:rPr>
        <w:t>5–9 классы</w:t>
      </w:r>
    </w:p>
    <w:p w:rsidR="00D10187" w:rsidRPr="00ED025E" w:rsidRDefault="00D10187" w:rsidP="005C73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color w:val="000000"/>
          <w:sz w:val="28"/>
          <w:szCs w:val="28"/>
          <w:lang w:eastAsia="ru-RU"/>
        </w:rPr>
        <w:t>Личностными результатами</w:t>
      </w: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изучения предмета «Математика» (в виде следующих учебных курсов: 5</w:t>
      </w:r>
      <w:r w:rsidRPr="00ED025E">
        <w:rPr>
          <w:rFonts w:ascii="Times New Roman" w:hAnsi="Times New Roman"/>
          <w:b/>
          <w:color w:val="000000"/>
          <w:sz w:val="28"/>
          <w:szCs w:val="28"/>
          <w:lang w:eastAsia="ru-RU"/>
        </w:rPr>
        <w:t>–</w:t>
      </w: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>6 класс – «Математика», 7</w:t>
      </w:r>
      <w:r w:rsidRPr="00ED025E">
        <w:rPr>
          <w:rFonts w:ascii="Times New Roman" w:hAnsi="Times New Roman"/>
          <w:b/>
          <w:color w:val="000000"/>
          <w:sz w:val="28"/>
          <w:szCs w:val="28"/>
          <w:lang w:eastAsia="ru-RU"/>
        </w:rPr>
        <w:t>–</w:t>
      </w: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>9 класс – «Алгебра» и «Геометрия») являются следующие качества:</w:t>
      </w:r>
    </w:p>
    <w:p w:rsidR="00D10187" w:rsidRPr="00ED025E" w:rsidRDefault="00D10187" w:rsidP="005C734D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color w:val="000000"/>
          <w:sz w:val="28"/>
          <w:szCs w:val="28"/>
          <w:lang w:eastAsia="ru-RU"/>
        </w:rPr>
        <w:t>–</w:t>
      </w: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независимость и критичность мышления; </w:t>
      </w:r>
    </w:p>
    <w:p w:rsidR="00D10187" w:rsidRPr="00ED025E" w:rsidRDefault="00D10187" w:rsidP="005C734D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color w:val="000000"/>
          <w:sz w:val="28"/>
          <w:szCs w:val="28"/>
          <w:lang w:eastAsia="ru-RU"/>
        </w:rPr>
        <w:t>–</w:t>
      </w: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воля и настойчивость в достижении цели.</w:t>
      </w:r>
    </w:p>
    <w:p w:rsidR="00D10187" w:rsidRPr="00ED025E" w:rsidRDefault="00D10187" w:rsidP="005C73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>Средством достижения этих результатов является:</w:t>
      </w:r>
    </w:p>
    <w:p w:rsidR="00D10187" w:rsidRPr="00ED025E" w:rsidRDefault="00D10187" w:rsidP="005C73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– </w:t>
      </w: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>система заданий учебников;</w:t>
      </w:r>
    </w:p>
    <w:p w:rsidR="00D10187" w:rsidRPr="00ED025E" w:rsidRDefault="00D10187" w:rsidP="005C73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color w:val="000000"/>
          <w:sz w:val="28"/>
          <w:szCs w:val="28"/>
          <w:lang w:eastAsia="ru-RU"/>
        </w:rPr>
        <w:t>–</w:t>
      </w: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представленная в учебниках в явном виде организация материала по принципу минимакса;</w:t>
      </w:r>
    </w:p>
    <w:p w:rsidR="00D10187" w:rsidRPr="00ED025E" w:rsidRDefault="00D10187" w:rsidP="005C73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color w:val="000000"/>
          <w:sz w:val="28"/>
          <w:szCs w:val="28"/>
          <w:lang w:eastAsia="ru-RU"/>
        </w:rPr>
        <w:t>–</w:t>
      </w: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D10187" w:rsidRPr="00ED025E" w:rsidRDefault="00D10187" w:rsidP="005C734D">
      <w:pPr>
        <w:widowControl w:val="0"/>
        <w:spacing w:before="120" w:after="120" w:line="240" w:lineRule="auto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Метапредметными</w:t>
      </w: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D10187" w:rsidRPr="00ED025E" w:rsidRDefault="00D10187" w:rsidP="005C734D">
      <w:pPr>
        <w:widowControl w:val="0"/>
        <w:spacing w:before="120" w:after="120" w:line="240" w:lineRule="auto"/>
        <w:ind w:firstLine="284"/>
        <w:rPr>
          <w:rFonts w:ascii="Times New Roman" w:hAnsi="Times New Roman"/>
          <w:b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sz w:val="28"/>
          <w:szCs w:val="28"/>
          <w:u w:val="single"/>
          <w:lang w:eastAsia="ru-RU"/>
        </w:rPr>
        <w:t>Регулятивные УУД</w:t>
      </w:r>
      <w:r w:rsidRPr="00ED025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10187" w:rsidRPr="00ED025E" w:rsidRDefault="00D10187" w:rsidP="005C734D">
      <w:pPr>
        <w:widowControl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ED025E">
        <w:rPr>
          <w:rFonts w:ascii="Times New Roman" w:hAnsi="Times New Roman"/>
          <w:b/>
          <w:color w:val="000000"/>
          <w:sz w:val="28"/>
          <w:szCs w:val="28"/>
          <w:lang w:eastAsia="ru-RU"/>
        </w:rPr>
        <w:t>–</w:t>
      </w:r>
      <w:r w:rsidRPr="00ED025E">
        <w:rPr>
          <w:rFonts w:ascii="Times New Roman" w:hAnsi="Times New Roman"/>
          <w:b/>
          <w:sz w:val="28"/>
          <w:szCs w:val="28"/>
          <w:lang w:eastAsia="ru-RU"/>
        </w:rPr>
        <w:t>6-й классы</w:t>
      </w:r>
    </w:p>
    <w:p w:rsidR="00D10187" w:rsidRPr="00ED025E" w:rsidRDefault="00D10187" w:rsidP="005C734D">
      <w:pPr>
        <w:widowControl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D10187" w:rsidRPr="00ED025E" w:rsidRDefault="00D10187" w:rsidP="005C7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–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D10187" w:rsidRPr="00ED025E" w:rsidRDefault="00D10187" w:rsidP="005C7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 xml:space="preserve">– выдвигать версии решения проблемы, осознавать </w:t>
      </w:r>
      <w:r w:rsidRPr="00ED02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D025E">
        <w:rPr>
          <w:rFonts w:ascii="Times New Roman" w:hAnsi="Times New Roman"/>
          <w:bCs/>
          <w:color w:val="000000"/>
          <w:sz w:val="28"/>
          <w:szCs w:val="28"/>
          <w:lang w:eastAsia="ru-RU"/>
        </w:rPr>
        <w:t>(</w:t>
      </w:r>
      <w:r w:rsidRPr="00ED025E">
        <w:rPr>
          <w:rFonts w:ascii="Times New Roman" w:hAnsi="Times New Roman"/>
          <w:bCs/>
          <w:sz w:val="28"/>
          <w:szCs w:val="28"/>
          <w:lang w:eastAsia="ru-RU"/>
        </w:rPr>
        <w:t>и интерпретировать в случае необходимости)</w:t>
      </w:r>
      <w:r w:rsidRPr="00ED02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025E">
        <w:rPr>
          <w:rFonts w:ascii="Times New Roman" w:hAnsi="Times New Roman"/>
          <w:sz w:val="28"/>
          <w:szCs w:val="28"/>
          <w:lang w:eastAsia="ru-RU"/>
        </w:rPr>
        <w:t>конечный результат, выбирать средства достижения цели из предложенных, а также искать их самостоятельно;</w:t>
      </w:r>
    </w:p>
    <w:p w:rsidR="00D10187" w:rsidRPr="00ED025E" w:rsidRDefault="00D10187" w:rsidP="005C7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– составлять (индивидуально или в группе) план решения проблемы (выполнения проекта);</w:t>
      </w:r>
    </w:p>
    <w:p w:rsidR="00D10187" w:rsidRPr="00ED025E" w:rsidRDefault="00D10187" w:rsidP="005C7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 xml:space="preserve">– работая по плану, сверять свои действия с целью и, при необходимости, исправлять ошибки самостоятельно (в том числе </w:t>
      </w:r>
      <w:r w:rsidRPr="00ED025E">
        <w:rPr>
          <w:rFonts w:ascii="Times New Roman" w:hAnsi="Times New Roman"/>
          <w:b/>
          <w:bCs/>
          <w:sz w:val="28"/>
          <w:szCs w:val="28"/>
          <w:lang w:eastAsia="ru-RU"/>
        </w:rPr>
        <w:t>и корректировать план)</w:t>
      </w:r>
      <w:r w:rsidRPr="00ED025E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0187" w:rsidRPr="00ED025E" w:rsidRDefault="00D10187" w:rsidP="005C7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– в диалоге с учителем совершенствовать самостоятельно выработанные критерии оценки.</w:t>
      </w:r>
    </w:p>
    <w:p w:rsidR="00D10187" w:rsidRPr="00ED025E" w:rsidRDefault="00D10187" w:rsidP="005C7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0187" w:rsidRPr="00ED025E" w:rsidRDefault="00D10187" w:rsidP="005C734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ED025E">
        <w:rPr>
          <w:rFonts w:ascii="Times New Roman" w:hAnsi="Times New Roman"/>
          <w:b/>
          <w:color w:val="000000"/>
          <w:sz w:val="28"/>
          <w:szCs w:val="28"/>
          <w:lang w:eastAsia="ru-RU"/>
        </w:rPr>
        <w:t>–</w:t>
      </w:r>
      <w:r w:rsidRPr="00ED025E">
        <w:rPr>
          <w:rFonts w:ascii="Times New Roman" w:hAnsi="Times New Roman"/>
          <w:b/>
          <w:sz w:val="28"/>
          <w:szCs w:val="28"/>
          <w:lang w:eastAsia="ru-RU"/>
        </w:rPr>
        <w:t>9-й классы</w:t>
      </w:r>
    </w:p>
    <w:p w:rsidR="00D10187" w:rsidRPr="00ED025E" w:rsidRDefault="00D10187" w:rsidP="005C734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0187" w:rsidRPr="00ED025E" w:rsidRDefault="00D10187" w:rsidP="005C7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– самостоятельно обнаруживать и формулировать проблему в классной и индивидуальной учебной деятельности;</w:t>
      </w:r>
    </w:p>
    <w:p w:rsidR="00D10187" w:rsidRPr="00ED025E" w:rsidRDefault="00D10187" w:rsidP="005C7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– 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D10187" w:rsidRPr="00ED025E" w:rsidRDefault="00D10187" w:rsidP="005C7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– составлять (индивидуально или в группе) план решения проблемы (выполнения проекта);</w:t>
      </w:r>
    </w:p>
    <w:p w:rsidR="00D10187" w:rsidRPr="00ED025E" w:rsidRDefault="00D10187" w:rsidP="005C7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– подбирать к каждой проблеме (задаче) адекватную ей теоретическую модель;</w:t>
      </w:r>
    </w:p>
    <w:p w:rsidR="00D10187" w:rsidRPr="00ED025E" w:rsidRDefault="00D10187" w:rsidP="005C7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– 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D10187" w:rsidRPr="00ED025E" w:rsidRDefault="00D10187" w:rsidP="005C7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– планировать свою индивидуальную образовательную траекторию;</w:t>
      </w:r>
    </w:p>
    <w:p w:rsidR="00D10187" w:rsidRPr="00ED025E" w:rsidRDefault="00D10187" w:rsidP="005C7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– 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D10187" w:rsidRPr="00ED025E" w:rsidRDefault="00D10187" w:rsidP="005C734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–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D10187" w:rsidRPr="00ED025E" w:rsidRDefault="00D10187" w:rsidP="005C734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– в ходе представления проекта давать оценку его результатам;</w:t>
      </w:r>
    </w:p>
    <w:p w:rsidR="00D10187" w:rsidRPr="00ED025E" w:rsidRDefault="00D10187" w:rsidP="005C734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– самостоятельно осознавать причины своего успеха или неуспеха и находить способы выхода из ситуации неуспеха;</w:t>
      </w:r>
    </w:p>
    <w:p w:rsidR="00D10187" w:rsidRPr="00ED025E" w:rsidRDefault="00D10187" w:rsidP="005C7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– уметь оценить степень успешности своей индивидуальной образовательной деятельности;</w:t>
      </w:r>
    </w:p>
    <w:p w:rsidR="00D10187" w:rsidRPr="00ED025E" w:rsidRDefault="00D10187" w:rsidP="005C7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–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D10187" w:rsidRPr="00ED025E" w:rsidRDefault="00D10187" w:rsidP="005C73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0187" w:rsidRPr="00ED025E" w:rsidRDefault="00D10187" w:rsidP="005C7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D10187" w:rsidRDefault="00D10187" w:rsidP="005C734D">
      <w:pPr>
        <w:widowControl w:val="0"/>
        <w:spacing w:before="120" w:after="120" w:line="240" w:lineRule="auto"/>
        <w:ind w:firstLine="284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10187" w:rsidRDefault="00D10187" w:rsidP="005C734D">
      <w:pPr>
        <w:widowControl w:val="0"/>
        <w:spacing w:before="120" w:after="120" w:line="240" w:lineRule="auto"/>
        <w:ind w:firstLine="284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10187" w:rsidRDefault="00D10187" w:rsidP="005C734D">
      <w:pPr>
        <w:widowControl w:val="0"/>
        <w:spacing w:before="120" w:after="120" w:line="240" w:lineRule="auto"/>
        <w:ind w:firstLine="284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10187" w:rsidRDefault="00D10187" w:rsidP="005C734D">
      <w:pPr>
        <w:widowControl w:val="0"/>
        <w:spacing w:before="120" w:after="120" w:line="240" w:lineRule="auto"/>
        <w:ind w:firstLine="284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10187" w:rsidRPr="00ED025E" w:rsidRDefault="00D10187" w:rsidP="005C734D">
      <w:pPr>
        <w:widowControl w:val="0"/>
        <w:spacing w:before="120" w:after="120" w:line="240" w:lineRule="auto"/>
        <w:ind w:firstLine="284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D025E">
        <w:rPr>
          <w:rFonts w:ascii="Times New Roman" w:hAnsi="Times New Roman"/>
          <w:b/>
          <w:sz w:val="28"/>
          <w:szCs w:val="28"/>
          <w:u w:val="single"/>
          <w:lang w:eastAsia="ru-RU"/>
        </w:rPr>
        <w:t>Познавательные УУД:</w:t>
      </w:r>
    </w:p>
    <w:p w:rsidR="00D10187" w:rsidRPr="00ED025E" w:rsidRDefault="00D10187" w:rsidP="005C734D">
      <w:pPr>
        <w:widowControl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ED025E">
        <w:rPr>
          <w:rFonts w:ascii="Times New Roman" w:hAnsi="Times New Roman"/>
          <w:b/>
          <w:color w:val="000000"/>
          <w:sz w:val="28"/>
          <w:szCs w:val="28"/>
          <w:lang w:eastAsia="ru-RU"/>
        </w:rPr>
        <w:t>–</w:t>
      </w:r>
      <w:r w:rsidRPr="00ED025E">
        <w:rPr>
          <w:rFonts w:ascii="Times New Roman" w:hAnsi="Times New Roman"/>
          <w:b/>
          <w:sz w:val="28"/>
          <w:szCs w:val="28"/>
          <w:lang w:eastAsia="ru-RU"/>
        </w:rPr>
        <w:t>9-й классы</w:t>
      </w:r>
    </w:p>
    <w:p w:rsidR="00D10187" w:rsidRPr="00ED025E" w:rsidRDefault="00D10187" w:rsidP="005C734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– анализировать, сравнивать, классифицировать и обобщать факты и явления;</w:t>
      </w:r>
    </w:p>
    <w:p w:rsidR="00D10187" w:rsidRPr="00ED025E" w:rsidRDefault="00D10187" w:rsidP="005C734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– 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D10187" w:rsidRPr="00ED025E" w:rsidRDefault="00D10187" w:rsidP="005C7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– строить логически обоснованное рассуждение, включающее установление причинно-следственных связей;</w:t>
      </w:r>
    </w:p>
    <w:p w:rsidR="00D10187" w:rsidRPr="00ED025E" w:rsidRDefault="00D10187" w:rsidP="005C7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– создавать математические модели;</w:t>
      </w:r>
    </w:p>
    <w:p w:rsidR="00D10187" w:rsidRPr="00ED025E" w:rsidRDefault="00D10187" w:rsidP="005C7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 с</w:t>
      </w:r>
      <w:r w:rsidRPr="00ED025E">
        <w:rPr>
          <w:rFonts w:ascii="Times New Roman" w:hAnsi="Times New Roman"/>
          <w:sz w:val="28"/>
          <w:szCs w:val="28"/>
          <w:lang w:eastAsia="ru-RU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D10187" w:rsidRPr="00ED025E" w:rsidRDefault="00D10187" w:rsidP="005C7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 в</w:t>
      </w:r>
      <w:r w:rsidRPr="00ED025E">
        <w:rPr>
          <w:rFonts w:ascii="Times New Roman" w:hAnsi="Times New Roman"/>
          <w:sz w:val="28"/>
          <w:szCs w:val="28"/>
          <w:lang w:eastAsia="ru-RU"/>
        </w:rPr>
        <w:t xml:space="preserve">ычитывать все уровни текстовой информации. </w:t>
      </w:r>
    </w:p>
    <w:p w:rsidR="00D10187" w:rsidRPr="00ED025E" w:rsidRDefault="00D10187" w:rsidP="005C7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– </w:t>
      </w:r>
      <w:r w:rsidRPr="00ED025E">
        <w:rPr>
          <w:rFonts w:ascii="Times New Roman" w:hAnsi="Times New Roman"/>
          <w:sz w:val="28"/>
          <w:szCs w:val="28"/>
          <w:lang w:eastAsia="ru-RU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D10187" w:rsidRPr="00ED025E" w:rsidRDefault="00D10187" w:rsidP="005C7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– </w:t>
      </w:r>
      <w:r w:rsidRPr="00ED025E">
        <w:rPr>
          <w:rFonts w:ascii="Times New Roman" w:hAnsi="Times New Roman"/>
          <w:sz w:val="28"/>
          <w:szCs w:val="28"/>
          <w:lang w:eastAsia="ru-RU"/>
        </w:rPr>
        <w:t xml:space="preserve">понимая позицию другого </w:t>
      </w:r>
      <w:r w:rsidRPr="00ED025E">
        <w:rPr>
          <w:rFonts w:ascii="Times New Roman" w:hAnsi="Times New Roman"/>
          <w:bCs/>
          <w:sz w:val="28"/>
          <w:szCs w:val="28"/>
          <w:lang w:eastAsia="ru-RU"/>
        </w:rPr>
        <w:t>человека</w:t>
      </w:r>
      <w:r w:rsidRPr="00ED025E">
        <w:rPr>
          <w:rFonts w:ascii="Times New Roman" w:hAnsi="Times New Roman"/>
          <w:sz w:val="28"/>
          <w:szCs w:val="28"/>
          <w:lang w:eastAsia="ru-RU"/>
        </w:rPr>
        <w:t xml:space="preserve">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D10187" w:rsidRPr="00ED025E" w:rsidRDefault="00D10187" w:rsidP="005C7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– </w:t>
      </w:r>
      <w:r w:rsidRPr="00ED025E">
        <w:rPr>
          <w:rFonts w:ascii="Times New Roman" w:hAnsi="Times New Roman"/>
          <w:sz w:val="28"/>
          <w:szCs w:val="28"/>
          <w:lang w:eastAsia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D10187" w:rsidRPr="00ED025E" w:rsidRDefault="00D10187" w:rsidP="005C734D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– </w:t>
      </w:r>
      <w:r w:rsidRPr="00ED025E">
        <w:rPr>
          <w:rFonts w:ascii="Times New Roman" w:hAnsi="Times New Roman"/>
          <w:sz w:val="28"/>
          <w:szCs w:val="28"/>
          <w:lang w:eastAsia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D10187" w:rsidRPr="00ED025E" w:rsidRDefault="00D10187" w:rsidP="005C7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Средством формирования познавательных УУД служат учебный материал и прежде всего продуктивные задания учебника, позволяющие продвигаться по всем шести линиям развития.</w:t>
      </w:r>
    </w:p>
    <w:p w:rsidR="00D10187" w:rsidRPr="00ED025E" w:rsidRDefault="00D10187" w:rsidP="005C73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1-я ЛР – Использование математических знаний для решения различных математических задач и оценки полученных</w:t>
      </w:r>
      <w:r w:rsidRPr="00ED025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ED025E">
        <w:rPr>
          <w:rFonts w:ascii="Times New Roman" w:hAnsi="Times New Roman"/>
          <w:sz w:val="28"/>
          <w:szCs w:val="28"/>
          <w:lang w:eastAsia="ru-RU"/>
        </w:rPr>
        <w:t>результатов.</w:t>
      </w:r>
    </w:p>
    <w:p w:rsidR="00D10187" w:rsidRPr="00ED025E" w:rsidRDefault="00D10187" w:rsidP="005C73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2-я ЛР – Совокупность умений по использованию доказательной математической речи.</w:t>
      </w:r>
    </w:p>
    <w:p w:rsidR="00D10187" w:rsidRPr="00ED025E" w:rsidRDefault="00D10187" w:rsidP="005C73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3-я ЛР – Совокупность умений по работе с информацией, в том числе и с различными математическими текстами.</w:t>
      </w:r>
    </w:p>
    <w:p w:rsidR="00D10187" w:rsidRPr="00ED025E" w:rsidRDefault="00D10187" w:rsidP="005C73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 xml:space="preserve">4-я ЛР </w:t>
      </w:r>
      <w:r w:rsidRPr="00ED025E">
        <w:rPr>
          <w:rFonts w:ascii="Times New Roman" w:hAnsi="Times New Roman"/>
          <w:b/>
          <w:color w:val="000000"/>
          <w:sz w:val="28"/>
          <w:szCs w:val="28"/>
          <w:lang w:eastAsia="ru-RU"/>
        </w:rPr>
        <w:t>–</w:t>
      </w:r>
      <w:r w:rsidRPr="00ED025E">
        <w:rPr>
          <w:rFonts w:ascii="Times New Roman" w:hAnsi="Times New Roman"/>
          <w:sz w:val="28"/>
          <w:szCs w:val="28"/>
          <w:lang w:eastAsia="ru-RU"/>
        </w:rPr>
        <w:t xml:space="preserve"> Умения использовать математические средства для изучения и описания реальных процессов и явлений.</w:t>
      </w:r>
    </w:p>
    <w:p w:rsidR="00D10187" w:rsidRPr="00ED025E" w:rsidRDefault="00D10187" w:rsidP="005C734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5-я ЛР</w:t>
      </w: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02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– </w:t>
      </w: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>Независимость и критичность мышления.</w:t>
      </w:r>
    </w:p>
    <w:p w:rsidR="00D10187" w:rsidRPr="00ED025E" w:rsidRDefault="00D10187" w:rsidP="005C73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6-я ЛР </w:t>
      </w:r>
      <w:r w:rsidRPr="00ED02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– </w:t>
      </w: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>Воля и настойчивость в достижении цели.</w:t>
      </w:r>
    </w:p>
    <w:p w:rsidR="00D10187" w:rsidRPr="00ED025E" w:rsidRDefault="00D10187" w:rsidP="005C73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0187" w:rsidRDefault="00D10187" w:rsidP="005C734D">
      <w:pPr>
        <w:widowControl w:val="0"/>
        <w:spacing w:before="120" w:after="120" w:line="240" w:lineRule="auto"/>
        <w:ind w:firstLine="284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10187" w:rsidRDefault="00D10187" w:rsidP="005C734D">
      <w:pPr>
        <w:widowControl w:val="0"/>
        <w:spacing w:before="120" w:after="120" w:line="240" w:lineRule="auto"/>
        <w:ind w:firstLine="284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10187" w:rsidRPr="00ED025E" w:rsidRDefault="00D10187" w:rsidP="005C734D">
      <w:pPr>
        <w:widowControl w:val="0"/>
        <w:spacing w:before="120" w:after="120" w:line="240" w:lineRule="auto"/>
        <w:ind w:firstLine="284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D025E">
        <w:rPr>
          <w:rFonts w:ascii="Times New Roman" w:hAnsi="Times New Roman"/>
          <w:b/>
          <w:sz w:val="28"/>
          <w:szCs w:val="28"/>
          <w:u w:val="single"/>
          <w:lang w:eastAsia="ru-RU"/>
        </w:rPr>
        <w:t>Коммуникативные УУД:</w:t>
      </w:r>
    </w:p>
    <w:p w:rsidR="00D10187" w:rsidRPr="00ED025E" w:rsidRDefault="00D10187" w:rsidP="005C734D">
      <w:pPr>
        <w:widowControl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ED025E">
        <w:rPr>
          <w:rFonts w:ascii="Times New Roman" w:hAnsi="Times New Roman"/>
          <w:b/>
          <w:color w:val="000000"/>
          <w:sz w:val="28"/>
          <w:szCs w:val="28"/>
          <w:lang w:eastAsia="ru-RU"/>
        </w:rPr>
        <w:t>–</w:t>
      </w:r>
      <w:r w:rsidRPr="00ED025E">
        <w:rPr>
          <w:rFonts w:ascii="Times New Roman" w:hAnsi="Times New Roman"/>
          <w:b/>
          <w:sz w:val="28"/>
          <w:szCs w:val="28"/>
          <w:lang w:eastAsia="ru-RU"/>
        </w:rPr>
        <w:t>9-й классы</w:t>
      </w:r>
    </w:p>
    <w:p w:rsidR="00D10187" w:rsidRPr="00ED025E" w:rsidRDefault="00D10187" w:rsidP="005C734D">
      <w:pPr>
        <w:widowControl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D10187" w:rsidRPr="00ED025E" w:rsidRDefault="00D10187" w:rsidP="005C734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– самостоятельно организовывать учебное взаимодействие в группе (определять общие цели, договариваться друг с другом и т.д.);</w:t>
      </w:r>
    </w:p>
    <w:p w:rsidR="00D10187" w:rsidRPr="00ED025E" w:rsidRDefault="00D10187" w:rsidP="005C734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 xml:space="preserve">– отстаивая свою точку зрения, приводить аргументы, подтверждая их фактами; </w:t>
      </w:r>
    </w:p>
    <w:p w:rsidR="00D10187" w:rsidRPr="00ED025E" w:rsidRDefault="00D10187" w:rsidP="005C734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– в дискуссии уметь выдвинуть контраргументы;</w:t>
      </w:r>
    </w:p>
    <w:p w:rsidR="00D10187" w:rsidRPr="00ED025E" w:rsidRDefault="00D10187" w:rsidP="005C734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– 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D10187" w:rsidRPr="00ED025E" w:rsidRDefault="00D10187" w:rsidP="005C734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–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10187" w:rsidRPr="00ED025E" w:rsidRDefault="00D10187" w:rsidP="005C734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– уметь взглянуть на ситуацию с иной позиции и договариваться с людьми иных позиций.</w:t>
      </w:r>
    </w:p>
    <w:p w:rsidR="00D10187" w:rsidRPr="00ED025E" w:rsidRDefault="00D10187" w:rsidP="005C7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D10187" w:rsidRPr="00ED025E" w:rsidRDefault="00D10187" w:rsidP="005C734D">
      <w:pPr>
        <w:widowControl w:val="0"/>
        <w:spacing w:before="240"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sz w:val="28"/>
          <w:szCs w:val="28"/>
          <w:lang w:eastAsia="ru-RU"/>
        </w:rPr>
        <w:t>Предметными результатами</w:t>
      </w:r>
      <w:r w:rsidRPr="00ED025E">
        <w:rPr>
          <w:rFonts w:ascii="Times New Roman" w:hAnsi="Times New Roman"/>
          <w:sz w:val="28"/>
          <w:szCs w:val="28"/>
          <w:lang w:eastAsia="ru-RU"/>
        </w:rPr>
        <w:t xml:space="preserve"> изучения предмета «Математика» являются следующие умения.</w:t>
      </w:r>
    </w:p>
    <w:p w:rsidR="00D10187" w:rsidRPr="00ED025E" w:rsidRDefault="00D10187" w:rsidP="005C73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5-й класс</w:t>
      </w:r>
    </w:p>
    <w:p w:rsidR="00D10187" w:rsidRPr="00ED025E" w:rsidRDefault="00D10187" w:rsidP="005C73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10187" w:rsidRPr="00ED025E" w:rsidRDefault="00D10187" w:rsidP="005C7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Использовать при решении математических задач, их обосновании и проверке найденного решения  </w:t>
      </w:r>
      <w:r w:rsidRPr="00ED025E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знание: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названий и последовательности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как образуется каждая следующая счётная единица;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названия и последовательность разрядов в записи числа;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названия и последовательность первых трёх классов;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сколько разрядов содержится в каждом классе;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соотношение между разрядами;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сколько единиц каждого класса содержится в записи числа;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как устроена позиционная десятичная система счисления;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единицы измерения величин (длина, масса, время, площадь), соотношения между ними;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функциональной связи между группами величин (цена, количество, стоимость; скорость, время, расстояние; производительность труда, время работы, работа).</w:t>
      </w:r>
    </w:p>
    <w:p w:rsidR="00D10187" w:rsidRPr="00ED025E" w:rsidRDefault="00D10187" w:rsidP="005C734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случаях; выполнять проверку правильности вычислений;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выполнять умножение и деление с 1 000;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вычислять значения числовых выражений, содержащих 3–4 действия со скобками и без них;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раскладывать натуральное число на простые множители;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находить наибольший общий делитель и наименьшее общее кратное нескольких чисел;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решать простые и составные текстовые задачи;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>выписывать множество всевозможных результатов (исходов) простейших случайных экспериментов;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>находить вероятности простейших случайных событий;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>решать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>решать удобным для себя способом (в том числе и с помощью таблиц и графов) логические задачи, содержащие не более трёх высказываний;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>читать информацию, записанную с помощью линейных, столбчатых и круговых диаграмм;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>строить простейшие линейные, столбчатые и круговые диаграммы;</w:t>
      </w:r>
    </w:p>
    <w:p w:rsidR="00D10187" w:rsidRPr="00ED025E" w:rsidRDefault="00D10187" w:rsidP="005C73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- находить решения «жизненных» (компетентностных) задач, в которых используются математические средства;</w:t>
      </w:r>
    </w:p>
    <w:p w:rsidR="00D10187" w:rsidRPr="00ED025E" w:rsidRDefault="00D10187" w:rsidP="005C73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 xml:space="preserve">- 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D10187" w:rsidRPr="00ED025E" w:rsidRDefault="00D10187" w:rsidP="005C734D">
      <w:pPr>
        <w:shd w:val="clear" w:color="auto" w:fill="FFFFFF"/>
        <w:spacing w:before="360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6-й класс</w:t>
      </w:r>
    </w:p>
    <w:p w:rsidR="00D10187" w:rsidRPr="00ED025E" w:rsidRDefault="00D10187" w:rsidP="005C7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Использовать при решении математических задач, их обосновании и проверке найденного решения  </w:t>
      </w:r>
      <w:r w:rsidRPr="00ED025E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знание о: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десятичных дробях и правилах действий с ними;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отношениях и пропорциях; основном свойстве пропорции;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прямой и обратной пропорциональных зависимостях и их свойствах;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процентах;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целых и дробных отрицательных числах; рациональных числах;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правиле сравнения рациональных чисел;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правилах выполнения операций над рациональными числами; свойствах операций.</w:t>
      </w:r>
    </w:p>
    <w:p w:rsidR="00D10187" w:rsidRPr="00ED025E" w:rsidRDefault="00D10187" w:rsidP="005C734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– </w:t>
      </w:r>
      <w:r w:rsidRPr="00ED025E">
        <w:rPr>
          <w:rFonts w:ascii="Times New Roman" w:hAnsi="Times New Roman"/>
          <w:sz w:val="28"/>
          <w:szCs w:val="28"/>
          <w:lang w:eastAsia="ru-RU"/>
        </w:rPr>
        <w:t>Сравнивать десятичные дроби;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выполнять операции над десятичными дробями;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преобразовывать десятичную дробь в обыкновенную и наоборот;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округлять целые числа и десятичные дроби;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находить приближённые значения величин с недостатком и избытком;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выполнять приближённые вычисления и оценку числового выражения;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делить число в данном отношении;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находить неизвестный член пропорции;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находить данное количество процентов от числа и число по известному количеству процентов от него;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находить, сколько процентов одно число составляет от другого;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увеличивать и уменьшать число на данное количество процентов;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решать текстовые задачи на отношения, пропорции и проценты;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сравнивать два рациональных числа;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выполнять операции над рациональными числами, использовать свойства операций для упрощения вычислений</w:t>
      </w: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>решать комбинаторные задачи с помощью правила умножения;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>находить вероятности простейших случайных событий;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>решать простейшие задачи на осевую и центральную симметрию;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>решать простейшие задачи на разрезание и составление геометрических фигур;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находить решения «жизненных» (компетентностных) задач, в которых используются математические средства;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D10187" w:rsidRPr="00ED025E" w:rsidRDefault="00D10187" w:rsidP="005C734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0187" w:rsidRPr="00ED025E" w:rsidRDefault="00D10187" w:rsidP="005C7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sz w:val="28"/>
          <w:szCs w:val="28"/>
          <w:lang w:eastAsia="ru-RU"/>
        </w:rPr>
        <w:t>7-й класс.</w:t>
      </w:r>
    </w:p>
    <w:p w:rsidR="00D10187" w:rsidRPr="00ED025E" w:rsidRDefault="00D10187" w:rsidP="005C7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sz w:val="28"/>
          <w:szCs w:val="28"/>
          <w:lang w:eastAsia="ru-RU"/>
        </w:rPr>
        <w:t>Алгебра</w:t>
      </w:r>
    </w:p>
    <w:p w:rsidR="00D10187" w:rsidRPr="00ED025E" w:rsidRDefault="00D10187" w:rsidP="005C7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0187" w:rsidRPr="00ED025E" w:rsidRDefault="00D10187" w:rsidP="005C73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Использовать при решении математических задач, их обосновании и проверке найденного решения  </w:t>
      </w:r>
      <w:r w:rsidRPr="00ED025E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знание о: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натуральных, целых, рациональных, иррациональных, действительных числах;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степени с натуральными показателями и их свойствах;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одночленах и правилах действий с ними;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многочленах и правилах действий с ними;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формулах сокращённого умножения;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тождествах; методах доказательства тождеств;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линейных уравнениях с одной неизвестной и методах их решения;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системах двух линейных уравнений с двумя неизвестными и методах их решения.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Выполнять действия с одночленами и многочленами;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узнавать в выражениях формулы сокращённого умножения и применять их;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раскладывать многочлены на множители;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выполнять тождественные преобразования целых алгебраических выражений;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доказывать простейшие тождества;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>находить число сочетаний и число размещений;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решать линейные уравнения с одной неизвестной;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решать системы двух линейных уравнений с двумя неизвестными методом подстановки и методом алгебраического сложения;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решать текстовые задачи с помощью линейных уравнений и систем;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находить решения «жизненных» (компетентностных) задач, в которых используются математические средства;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D10187" w:rsidRPr="00ED025E" w:rsidRDefault="00D10187" w:rsidP="005C734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0187" w:rsidRPr="00ED025E" w:rsidRDefault="00D10187" w:rsidP="005C7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sz w:val="28"/>
          <w:szCs w:val="28"/>
          <w:lang w:eastAsia="ru-RU"/>
        </w:rPr>
        <w:t>7-й класс.</w:t>
      </w:r>
    </w:p>
    <w:p w:rsidR="00D10187" w:rsidRPr="00ED025E" w:rsidRDefault="00D10187" w:rsidP="005C7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sz w:val="28"/>
          <w:szCs w:val="28"/>
          <w:lang w:eastAsia="ru-RU"/>
        </w:rPr>
        <w:t>Геометрия</w:t>
      </w:r>
    </w:p>
    <w:p w:rsidR="00D10187" w:rsidRPr="00ED025E" w:rsidRDefault="00D10187" w:rsidP="005C7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0187" w:rsidRPr="00ED025E" w:rsidRDefault="00D10187" w:rsidP="005C73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Использовать при решении математических задач, их обосновании и проверке найденного решения  </w:t>
      </w:r>
      <w:r w:rsidRPr="00ED025E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знание о: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основных геометрических понятиях: точка, прямая, плоскость, луч, отрезок, ломаная, многоугольник;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определении угла, биссектрисы угла, смежных и вертикальных углов;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свойствах смежных и вертикальных углов;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определении равенства геометрических фигур; признаках равенства треугольников;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геометрических местах точек; биссектрисе угла и серединном перпендикуляре к отрезку как геометрических местах точек;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определении параллельных прямых; признаках и свойствах параллельных прямых;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аксиоме параллельности и её краткой истории;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формуле суммы углов треугольника;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определении и свойствах средней линии треугольника;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теореме Фалеса.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Применять свойства смежных и вертикальных углов при решении задач;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находить в конкретных ситуациях равные треугольники и доказывать их равенство;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устанавливать параллельность прямых и применять свойства параллельных прямых;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применять теорему о сумме углов треугольника;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использовать теорему о средней линии треугольника и теорему Фалеса при решении задач;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находить решения «жизненных» (компетентностных) задач, в которых используются математические средства;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D10187" w:rsidRPr="00ED025E" w:rsidRDefault="00D10187" w:rsidP="005C73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0187" w:rsidRPr="00ED025E" w:rsidRDefault="00D10187" w:rsidP="005C7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sz w:val="28"/>
          <w:szCs w:val="28"/>
          <w:lang w:eastAsia="ru-RU"/>
        </w:rPr>
        <w:t>8-й класс.</w:t>
      </w:r>
    </w:p>
    <w:p w:rsidR="00D10187" w:rsidRPr="00ED025E" w:rsidRDefault="00D10187" w:rsidP="005C7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sz w:val="28"/>
          <w:szCs w:val="28"/>
          <w:lang w:eastAsia="ru-RU"/>
        </w:rPr>
        <w:t>Алгебра</w:t>
      </w:r>
    </w:p>
    <w:p w:rsidR="00D10187" w:rsidRPr="00ED025E" w:rsidRDefault="00D10187" w:rsidP="005C7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0187" w:rsidRPr="00ED025E" w:rsidRDefault="00D10187" w:rsidP="005C734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Использовать при решении математических задач, их обосновании и проверке найденного решения  </w:t>
      </w:r>
      <w:r w:rsidRPr="00ED025E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знание о: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алгебраической дроби; основном свойстве дроби;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правилах действий с алгебраическими дробями;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степенях с целыми показателями и их свойствах;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стандартном виде числа;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 xml:space="preserve">функциях </w:t>
      </w:r>
      <w:r w:rsidRPr="00ED025E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5.75pt" o:ole="">
            <v:imagedata r:id="rId5" o:title=""/>
          </v:shape>
          <o:OLEObject Type="Embed" ProgID="Equation.3" ShapeID="_x0000_i1025" DrawAspect="Content" ObjectID="_1473442576" r:id="rId6"/>
        </w:object>
      </w:r>
      <w:r w:rsidRPr="00ED025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D025E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680" w:dyaOrig="400">
          <v:shape id="_x0000_i1026" type="#_x0000_t75" style="width:33pt;height:20.25pt" o:ole="">
            <v:imagedata r:id="rId7" o:title=""/>
          </v:shape>
          <o:OLEObject Type="Embed" ProgID="Equation.3" ShapeID="_x0000_i1026" DrawAspect="Content" ObjectID="_1473442577" r:id="rId8"/>
        </w:object>
      </w:r>
      <w:r w:rsidRPr="00ED025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D025E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639" w:dyaOrig="620">
          <v:shape id="_x0000_i1027" type="#_x0000_t75" style="width:32.25pt;height:30.75pt" o:ole="">
            <v:imagedata r:id="rId9" o:title=""/>
          </v:shape>
          <o:OLEObject Type="Embed" ProgID="Equation.3" ShapeID="_x0000_i1027" DrawAspect="Content" ObjectID="_1473442578" r:id="rId10"/>
        </w:object>
      </w:r>
      <w:r w:rsidRPr="00ED025E">
        <w:rPr>
          <w:rFonts w:ascii="Times New Roman" w:hAnsi="Times New Roman"/>
          <w:sz w:val="28"/>
          <w:szCs w:val="28"/>
          <w:lang w:eastAsia="ru-RU"/>
        </w:rPr>
        <w:t>, их свойствах и графиках;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понятии квадратного корня и арифметического квадратного корня;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свойствах арифметических квадратных корней;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 xml:space="preserve">функции </w:t>
      </w:r>
      <w:r w:rsidRPr="00ED025E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780" w:dyaOrig="380">
          <v:shape id="_x0000_i1028" type="#_x0000_t75" style="width:38.25pt;height:18pt" o:ole="">
            <v:imagedata r:id="rId11" o:title=""/>
          </v:shape>
          <o:OLEObject Type="Embed" ProgID="Equation.3" ShapeID="_x0000_i1028" DrawAspect="Content" ObjectID="_1473442579" r:id="rId12"/>
        </w:object>
      </w:r>
      <w:r w:rsidRPr="00ED025E">
        <w:rPr>
          <w:rFonts w:ascii="Times New Roman" w:hAnsi="Times New Roman"/>
          <w:sz w:val="28"/>
          <w:szCs w:val="28"/>
          <w:lang w:eastAsia="ru-RU"/>
        </w:rPr>
        <w:t>, её свойствах и графике;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формуле для корней квадратного уравнения;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теореме Виета для приведённого и общего квадратного уравнения;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основных методах решения целых рациональных уравнений: методе разложения на множители и методе замены неизвестной;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методе решения дробных рациональных уравнений;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основных методах решения систем рациональных уравнений.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Сокращать алгебраические дроби;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выполнять арифметические действия с алгебраическими дробями;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использовать свойства степеней с целыми показателями при решении задач;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записывать числа в стандартном виде;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выполнять тождественные преобразования рациональных выражений;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 xml:space="preserve">строить графики функций </w:t>
      </w:r>
      <w:r w:rsidRPr="00ED025E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999" w:dyaOrig="320">
          <v:shape id="_x0000_i1029" type="#_x0000_t75" style="width:49.5pt;height:15.75pt" o:ole="">
            <v:imagedata r:id="rId5" o:title=""/>
          </v:shape>
          <o:OLEObject Type="Embed" ProgID="Equation.3" ShapeID="_x0000_i1029" DrawAspect="Content" ObjectID="_1473442580" r:id="rId13"/>
        </w:object>
      </w:r>
      <w:r w:rsidRPr="00ED025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D025E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680" w:dyaOrig="400">
          <v:shape id="_x0000_i1030" type="#_x0000_t75" style="width:33pt;height:20.25pt" o:ole="">
            <v:imagedata r:id="rId7" o:title=""/>
          </v:shape>
          <o:OLEObject Type="Embed" ProgID="Equation.3" ShapeID="_x0000_i1030" DrawAspect="Content" ObjectID="_1473442581" r:id="rId14"/>
        </w:object>
      </w:r>
      <w:r w:rsidRPr="00ED025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D025E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639" w:dyaOrig="620">
          <v:shape id="_x0000_i1031" type="#_x0000_t75" style="width:32.25pt;height:30.75pt" o:ole="">
            <v:imagedata r:id="rId9" o:title=""/>
          </v:shape>
          <o:OLEObject Type="Embed" ProgID="Equation.3" ShapeID="_x0000_i1031" DrawAspect="Content" ObjectID="_1473442582" r:id="rId15"/>
        </w:object>
      </w:r>
      <w:r w:rsidRPr="00ED025E">
        <w:rPr>
          <w:rFonts w:ascii="Times New Roman" w:hAnsi="Times New Roman"/>
          <w:sz w:val="28"/>
          <w:szCs w:val="28"/>
          <w:lang w:eastAsia="ru-RU"/>
        </w:rPr>
        <w:t xml:space="preserve"> и использовать их свойства при решении задач;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вычислять арифметические квадратные корни;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применять свойства арифметических квадратных корней при решении задач;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 xml:space="preserve">строить график функции </w:t>
      </w:r>
      <w:r w:rsidRPr="00ED025E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780" w:dyaOrig="380">
          <v:shape id="_x0000_i1032" type="#_x0000_t75" style="width:38.25pt;height:18pt" o:ole="">
            <v:imagedata r:id="rId11" o:title=""/>
          </v:shape>
          <o:OLEObject Type="Embed" ProgID="Equation.3" ShapeID="_x0000_i1032" DrawAspect="Content" ObjectID="_1473442583" r:id="rId16"/>
        </w:object>
      </w:r>
      <w:r w:rsidRPr="00ED025E">
        <w:rPr>
          <w:rFonts w:ascii="Times New Roman" w:hAnsi="Times New Roman"/>
          <w:sz w:val="28"/>
          <w:szCs w:val="28"/>
          <w:lang w:eastAsia="ru-RU"/>
        </w:rPr>
        <w:t xml:space="preserve"> и использовать его свойства при решении задач;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решать квадратные уравнения;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применять теорему Виета при решении задач;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решать целые рациональные уравнения методом разложения на множители и методом замены неизвестной;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решать дробные уравнения;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решать системы рациональных уравнений;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решать текстовые задачи с помощью квадратных и рациональных уравнений и их систем;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находить решения «жизненных» (компетентностных) задач, в которых используются математические средства;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D10187" w:rsidRPr="00ED025E" w:rsidRDefault="00D10187" w:rsidP="005C734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0187" w:rsidRDefault="00D10187" w:rsidP="005C7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0187" w:rsidRDefault="00D10187" w:rsidP="005C7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0187" w:rsidRDefault="00D10187" w:rsidP="005C7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0187" w:rsidRDefault="00D10187" w:rsidP="005C7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0187" w:rsidRPr="00ED025E" w:rsidRDefault="00D10187" w:rsidP="005C7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sz w:val="28"/>
          <w:szCs w:val="28"/>
          <w:lang w:eastAsia="ru-RU"/>
        </w:rPr>
        <w:t>8-й класс.</w:t>
      </w:r>
    </w:p>
    <w:p w:rsidR="00D10187" w:rsidRPr="00ED025E" w:rsidRDefault="00D10187" w:rsidP="005C7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sz w:val="28"/>
          <w:szCs w:val="28"/>
          <w:lang w:eastAsia="ru-RU"/>
        </w:rPr>
        <w:t>Геометрия</w:t>
      </w:r>
    </w:p>
    <w:p w:rsidR="00D10187" w:rsidRPr="00ED025E" w:rsidRDefault="00D10187" w:rsidP="005C73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Использовать при решении математических задач, их обосновании и проверке найденного решения  </w:t>
      </w:r>
      <w:r w:rsidRPr="00ED025E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знание о: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определении параллелограмма, ромба, прямоугольника, квадрата; их свойствах и признаках;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 xml:space="preserve">определении трапеции; элементах трапеции; теореме о средней линии трапеции; 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определении окружности, круга и их элементов;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теореме об измерении углов, связанных с окружностью;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определении и свойствах касательных к окружности; теореме о равенстве двух касательных, проведённых из одной точки;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определении вписанной и описанной окружностей, их свойствах;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определении тригонометрические функции острого угла, основных соотношений между ними;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приёмах решения прямоугольных треугольников;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тригонометрических функциях углов от 0 до 180°;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теореме косинусов и теореме синусов;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приёмах решения произвольных треугольников;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формулах для площади треугольника, параллелограмма, трапеции;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теореме Пифагора.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Применять признаки и свойства параллелограмма, ромба, прямоугольника, квадрата при решении задач;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решать простейшие задачи на трапецию;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находить градусную меру углов, связанных с окружностью; устанавливать их равенство;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применять свойства касательных к окружности при решении задач;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решать задачи на вписанную и описанную окружность;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выполнять основные геометрические построения с помощью циркуля и линейки;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находить значения тригонометрических функций острого угла через стороны прямоугольного треугольника;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применять соотношения между тригонометрическими функциями при решении задач; в частности, по значению одной из функций находить значения всех остальных;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решать прямоугольные треугольники;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сводить работу с тригонометрическими функциями углов от 0 до 180° к случаю острых углов;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применять теорему косинусов и теорему синусов при решении задач;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решать произвольные треугольники;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находить площади треугольников, параллелограммов, трапеций;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применять теорему Пифагора при решении задач;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находить простейшие геометрические вероятности;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находить решения «жизненных» (компетентностных) задач, в которых используются математические средства;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D10187" w:rsidRPr="00ED025E" w:rsidRDefault="00D10187" w:rsidP="005C734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D10187" w:rsidRPr="00ED025E" w:rsidRDefault="00D10187" w:rsidP="005C7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sz w:val="28"/>
          <w:szCs w:val="28"/>
          <w:lang w:eastAsia="ru-RU"/>
        </w:rPr>
        <w:t>9-й класс.</w:t>
      </w:r>
    </w:p>
    <w:p w:rsidR="00D10187" w:rsidRPr="00ED025E" w:rsidRDefault="00D10187" w:rsidP="005C7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sz w:val="28"/>
          <w:szCs w:val="28"/>
          <w:lang w:eastAsia="ru-RU"/>
        </w:rPr>
        <w:t>Алгебра</w:t>
      </w:r>
    </w:p>
    <w:p w:rsidR="00D10187" w:rsidRPr="00ED025E" w:rsidRDefault="00D10187" w:rsidP="005C734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Использовать при решении математических задач, их обосновании и проверке найденного решения  </w:t>
      </w:r>
      <w:r w:rsidRPr="00ED025E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знание о: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свойствах числовых неравенств;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методах решения линейных неравенств;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свойствах квадратичной функции;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методах решения квадратных неравенств;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методе интервалов для решения рациональных неравенств;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методах решения систем неравенств;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свойствах и графике функции</w:t>
      </w:r>
      <w:r w:rsidRPr="00ED025E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700" w:dyaOrig="400">
          <v:shape id="_x0000_i1033" type="#_x0000_t75" style="width:34.5pt;height:20.25pt" o:ole="">
            <v:imagedata r:id="rId17" o:title=""/>
          </v:shape>
          <o:OLEObject Type="Embed" ProgID="Equation.3" ShapeID="_x0000_i1033" DrawAspect="Content" ObjectID="_1473442584" r:id="rId18"/>
        </w:object>
      </w:r>
      <w:r w:rsidRPr="00ED025E">
        <w:rPr>
          <w:rFonts w:ascii="Times New Roman" w:hAnsi="Times New Roman"/>
          <w:sz w:val="28"/>
          <w:szCs w:val="28"/>
          <w:lang w:eastAsia="ru-RU"/>
        </w:rPr>
        <w:t xml:space="preserve"> при натуральном </w:t>
      </w:r>
      <w:r w:rsidRPr="00ED025E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ED025E">
        <w:rPr>
          <w:rFonts w:ascii="Times New Roman" w:hAnsi="Times New Roman"/>
          <w:sz w:val="28"/>
          <w:szCs w:val="28"/>
          <w:lang w:eastAsia="ru-RU"/>
        </w:rPr>
        <w:t>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 xml:space="preserve">определении и свойствах корней степени </w:t>
      </w:r>
      <w:r w:rsidRPr="00ED025E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ED025E">
        <w:rPr>
          <w:rFonts w:ascii="Times New Roman" w:hAnsi="Times New Roman"/>
          <w:sz w:val="28"/>
          <w:szCs w:val="28"/>
          <w:lang w:eastAsia="ru-RU"/>
        </w:rPr>
        <w:t>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степенях с рациональными показателями и их свойствах;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определении и основных свойствах арифметической прогрессии; формуле для нахождения суммы её нескольких первых членов;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определении и основных свойствах геометрической прогрессии; формуле для нахождения суммы её нескольких первых членов;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формуле для суммы бесконечной геометрической прогрессии со знаменателем, меньшим по модулю единицы.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Использовать свойства числовых неравенств для преобразования неравенств;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доказывать простейшие неравенства;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решать линейные неравенства;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строить график квадратичной функции и использовать его при решении задач;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решать квадратные неравенства;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решать рациональные неравенства методом интервалов;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решать системы неравенств;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строить график функции</w:t>
      </w:r>
      <w:r w:rsidRPr="00ED025E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700" w:dyaOrig="400">
          <v:shape id="_x0000_i1034" type="#_x0000_t75" style="width:34.5pt;height:20.25pt" o:ole="">
            <v:imagedata r:id="rId17" o:title=""/>
          </v:shape>
          <o:OLEObject Type="Embed" ProgID="Equation.3" ShapeID="_x0000_i1034" DrawAspect="Content" ObjectID="_1473442585" r:id="rId19"/>
        </w:object>
      </w:r>
      <w:r w:rsidRPr="00ED025E">
        <w:rPr>
          <w:rFonts w:ascii="Times New Roman" w:hAnsi="Times New Roman"/>
          <w:sz w:val="28"/>
          <w:szCs w:val="28"/>
          <w:lang w:eastAsia="ru-RU"/>
        </w:rPr>
        <w:t xml:space="preserve"> при натуральном </w:t>
      </w:r>
      <w:r w:rsidRPr="00ED025E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ED025E">
        <w:rPr>
          <w:rFonts w:ascii="Times New Roman" w:hAnsi="Times New Roman"/>
          <w:sz w:val="28"/>
          <w:szCs w:val="28"/>
          <w:lang w:eastAsia="ru-RU"/>
        </w:rPr>
        <w:t xml:space="preserve"> и использовать его при решении задач;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 xml:space="preserve">находить корни степени </w:t>
      </w:r>
      <w:r w:rsidRPr="00ED025E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ED025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 xml:space="preserve">использовать свойства корней степени </w:t>
      </w:r>
      <w:r w:rsidRPr="00ED025E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ED025E">
        <w:rPr>
          <w:rFonts w:ascii="Times New Roman" w:hAnsi="Times New Roman"/>
          <w:sz w:val="28"/>
          <w:szCs w:val="28"/>
          <w:lang w:eastAsia="ru-RU"/>
        </w:rPr>
        <w:t xml:space="preserve"> при тождественных преобразованиях;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находить значения степеней с рациональными показателями;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 xml:space="preserve">решать основные задачи на арифметическую и геометрическую прогрессии; 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находить сумму бесконечной геометрической прогрессии со знаменателем, меньшим по модулю единицы;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находить решения «жизненных» (компетентностных) задач, в которых используются математические средства;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D10187" w:rsidRPr="00ED025E" w:rsidRDefault="00D10187" w:rsidP="005C7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sz w:val="28"/>
          <w:szCs w:val="28"/>
          <w:lang w:eastAsia="ru-RU"/>
        </w:rPr>
        <w:t>9-й класс.</w:t>
      </w:r>
    </w:p>
    <w:p w:rsidR="00D10187" w:rsidRPr="00ED025E" w:rsidRDefault="00D10187" w:rsidP="005C7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25E">
        <w:rPr>
          <w:rFonts w:ascii="Times New Roman" w:hAnsi="Times New Roman"/>
          <w:b/>
          <w:sz w:val="28"/>
          <w:szCs w:val="28"/>
          <w:lang w:eastAsia="ru-RU"/>
        </w:rPr>
        <w:t>Геометрия</w:t>
      </w:r>
    </w:p>
    <w:p w:rsidR="00D10187" w:rsidRPr="00ED025E" w:rsidRDefault="00D10187" w:rsidP="005C734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D0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Использовать при решении математических задач, их обосновании и проверке найденного решения  </w:t>
      </w:r>
      <w:r w:rsidRPr="00ED025E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знание о: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признаках подобия треугольников;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теореме о пропорциональных отрезках;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свойстве биссектрисы треугольника;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пропорциональных отрезках в прямоугольном треугольнике;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пропорциональных отрезках в круге;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теореме об отношении площадей подобных многоугольников;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свойствах правильных многоугольников; связи между стороной правильного многоугольника и радиусами вписанного и описанного кругов;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определении длины окружности и формуле для её вычисления;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формуле площади правильного многоугольника;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определении площади круга и формуле для её вычисления; формуле для вычисления площадей частей круга;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правиле нахождения суммы и разности векторов, произведения вектора на скаляр; свойства этих операций;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определении координат вектора и методах их нахождения;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правиле выполнений операций над векторами в координатной форме;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определении скалярного произведения векторов и формуле для его нахождения;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связи между координатами векторов и координатами точек;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векторным и координатным методах решения геометрических задач.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формулах объёма основных пространственных геометрических фигур: параллелепипеда, куба, шара, цилиндра, конуса.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Применять признаки подобия треугольников при решении задач;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решать простейшие задачи на пропорциональные отрезки;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решать простейшие задачи на правильные многоугольники;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находить длину окружности, площадь круга и его частей;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выполнять операции над векторами в геометрической и координатной форме;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находить скалярное произведение векторов и применять его для нахождения различных геометрических величин;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решать геометрические задачи векторным и координатным методом;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применять геометрические преобразования плоскости при решении геометрических задач;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находить объёмы основных пространственных геометрических фигур: параллелепипеда, куба, шара, цилиндра, конуса;</w:t>
      </w:r>
    </w:p>
    <w:p w:rsidR="00D10187" w:rsidRPr="00ED025E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>находить решения «жизненных» (компетентностных) задач, в которых используются математические средства;</w:t>
      </w:r>
    </w:p>
    <w:p w:rsidR="00D10187" w:rsidRDefault="00D10187" w:rsidP="005C734D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5E">
        <w:rPr>
          <w:rFonts w:ascii="Times New Roman" w:hAnsi="Times New Roman"/>
          <w:sz w:val="28"/>
          <w:szCs w:val="28"/>
          <w:lang w:eastAsia="ru-RU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D10187" w:rsidRDefault="00D10187" w:rsidP="00EE3131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0187" w:rsidRDefault="00D10187" w:rsidP="00EE3131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0187" w:rsidRDefault="00D10187" w:rsidP="00EE3131">
      <w:pPr>
        <w:spacing w:after="120" w:line="23" w:lineRule="atLeast"/>
        <w:ind w:left="-14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Формы контроля</w:t>
      </w:r>
    </w:p>
    <w:p w:rsidR="00D10187" w:rsidRDefault="00D10187" w:rsidP="00EE3131">
      <w:pPr>
        <w:spacing w:after="120" w:line="23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Устный и письменный опрос. Контрольные работы, диагностические работы, зачеты, самостоятельные и проверочные работы, математические диктанты, тесты, экзамен.</w:t>
      </w:r>
    </w:p>
    <w:p w:rsidR="00D10187" w:rsidRPr="00ED025E" w:rsidRDefault="00D10187" w:rsidP="00EE3131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10187" w:rsidRPr="00ED025E" w:rsidSect="0009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49C0FE5"/>
    <w:multiLevelType w:val="hybridMultilevel"/>
    <w:tmpl w:val="F19CAD1C"/>
    <w:lvl w:ilvl="0" w:tplc="B900E9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74DEB"/>
    <w:multiLevelType w:val="hybridMultilevel"/>
    <w:tmpl w:val="DAA6B5FE"/>
    <w:lvl w:ilvl="0" w:tplc="3E34B4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9E085F"/>
    <w:multiLevelType w:val="hybridMultilevel"/>
    <w:tmpl w:val="5322CB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CA1C11"/>
    <w:multiLevelType w:val="hybridMultilevel"/>
    <w:tmpl w:val="53FA214A"/>
    <w:lvl w:ilvl="0" w:tplc="B900E9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D539E9"/>
    <w:multiLevelType w:val="hybridMultilevel"/>
    <w:tmpl w:val="AA40C54A"/>
    <w:lvl w:ilvl="0" w:tplc="B900E9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6EEA240">
      <w:start w:val="3"/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4E7E35"/>
    <w:multiLevelType w:val="hybridMultilevel"/>
    <w:tmpl w:val="FFB6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94F"/>
    <w:rsid w:val="00091EC0"/>
    <w:rsid w:val="00092410"/>
    <w:rsid w:val="0015456C"/>
    <w:rsid w:val="001A6246"/>
    <w:rsid w:val="00285A6C"/>
    <w:rsid w:val="00536ACA"/>
    <w:rsid w:val="00584E56"/>
    <w:rsid w:val="005C734D"/>
    <w:rsid w:val="005D294F"/>
    <w:rsid w:val="006421DA"/>
    <w:rsid w:val="007A3200"/>
    <w:rsid w:val="00801063"/>
    <w:rsid w:val="00840090"/>
    <w:rsid w:val="009F313F"/>
    <w:rsid w:val="00B87DF2"/>
    <w:rsid w:val="00D10187"/>
    <w:rsid w:val="00DB1CCA"/>
    <w:rsid w:val="00DC7790"/>
    <w:rsid w:val="00E21419"/>
    <w:rsid w:val="00ED025E"/>
    <w:rsid w:val="00ED7C3C"/>
    <w:rsid w:val="00EE3131"/>
    <w:rsid w:val="00FC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4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9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294F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6421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536ACA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9F313F"/>
    <w:pPr>
      <w:ind w:left="720"/>
      <w:contextualSpacing/>
    </w:pPr>
  </w:style>
  <w:style w:type="paragraph" w:styleId="NoSpacing">
    <w:name w:val="No Spacing"/>
    <w:uiPriority w:val="99"/>
    <w:qFormat/>
    <w:rsid w:val="005C734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20</Pages>
  <Words>6059</Words>
  <Characters>-32766</Characters>
  <Application>Microsoft Office Outlook</Application>
  <DocSecurity>0</DocSecurity>
  <Lines>0</Lines>
  <Paragraphs>0</Paragraphs>
  <ScaleCrop>false</ScaleCrop>
  <Company>OFK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</dc:title>
  <dc:subject/>
  <dc:creator>OFK</dc:creator>
  <cp:keywords/>
  <dc:description/>
  <cp:lastModifiedBy>Admin</cp:lastModifiedBy>
  <cp:revision>2</cp:revision>
  <dcterms:created xsi:type="dcterms:W3CDTF">2014-09-28T16:50:00Z</dcterms:created>
  <dcterms:modified xsi:type="dcterms:W3CDTF">2014-09-28T16:50:00Z</dcterms:modified>
</cp:coreProperties>
</file>